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ECB09B" w14:textId="4D3F1B89" w:rsidR="00C46C98" w:rsidRDefault="00C46C98" w:rsidP="00C46C98">
      <w:pPr>
        <w:pStyle w:val="Ttulo1"/>
        <w:spacing w:before="93"/>
        <w:ind w:left="0" w:right="45"/>
        <w:jc w:val="center"/>
      </w:pPr>
      <w:r>
        <w:rPr>
          <w:noProof/>
        </w:rPr>
        <w:drawing>
          <wp:inline distT="0" distB="0" distL="0" distR="0" wp14:anchorId="5B4046D2" wp14:editId="17204D38">
            <wp:extent cx="2810510" cy="749935"/>
            <wp:effectExtent l="0" t="0" r="8890" b="0"/>
            <wp:docPr id="84493616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0510" cy="749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54F869" w14:textId="77777777" w:rsidR="00AD374E" w:rsidRDefault="00AD374E">
      <w:pPr>
        <w:pStyle w:val="Ttulo1"/>
        <w:spacing w:before="93"/>
        <w:ind w:left="2822" w:right="2820"/>
        <w:jc w:val="center"/>
      </w:pPr>
    </w:p>
    <w:p w14:paraId="2762F723" w14:textId="7852CC2B" w:rsidR="00C86CD8" w:rsidRDefault="00250E40" w:rsidP="00C46C98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AO SERVIÇO MUNICIPAL DE ÁGUA E ESGOTO</w:t>
      </w:r>
    </w:p>
    <w:p w14:paraId="777D76D7" w14:textId="69F9EB53" w:rsidR="00C46C98" w:rsidRDefault="00C46C98" w:rsidP="00C46C98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MODELO DE PROPOSTA</w:t>
      </w:r>
    </w:p>
    <w:p w14:paraId="56AF4659" w14:textId="77777777" w:rsidR="00C46C98" w:rsidRDefault="00C46C98" w:rsidP="00C46C9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1B46127" w14:textId="77777777" w:rsidR="00C46C98" w:rsidRPr="00F34D32" w:rsidRDefault="00C46C98" w:rsidP="00C46C9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1AAFCAB7" w14:textId="0FB5F54E" w:rsidR="00C86CD8" w:rsidRPr="00C46C98" w:rsidRDefault="00C86CD8" w:rsidP="00C86CD8">
      <w:pPr>
        <w:rPr>
          <w:rFonts w:ascii="Arial" w:hAnsi="Arial" w:cs="Arial"/>
          <w:sz w:val="24"/>
          <w:szCs w:val="24"/>
        </w:rPr>
      </w:pPr>
      <w:r w:rsidRPr="00C46C98">
        <w:rPr>
          <w:rFonts w:ascii="Arial" w:hAnsi="Arial" w:cs="Arial"/>
          <w:sz w:val="24"/>
          <w:szCs w:val="24"/>
        </w:rPr>
        <w:t xml:space="preserve">Ref.: Dispensa de Licitação Nº </w:t>
      </w:r>
      <w:r w:rsidR="005A41B3">
        <w:rPr>
          <w:rFonts w:ascii="Arial" w:hAnsi="Arial" w:cs="Arial"/>
          <w:sz w:val="24"/>
          <w:szCs w:val="24"/>
        </w:rPr>
        <w:t>10</w:t>
      </w:r>
      <w:r w:rsidRPr="00C46C98">
        <w:rPr>
          <w:rFonts w:ascii="Arial" w:hAnsi="Arial" w:cs="Arial"/>
          <w:sz w:val="24"/>
          <w:szCs w:val="24"/>
        </w:rPr>
        <w:t>/2024</w:t>
      </w:r>
    </w:p>
    <w:p w14:paraId="65008F84" w14:textId="77777777" w:rsidR="00C86CD8" w:rsidRDefault="00C86CD8" w:rsidP="00C86CD8">
      <w:pPr>
        <w:rPr>
          <w:rFonts w:ascii="Arial" w:hAnsi="Arial" w:cs="Arial"/>
          <w:sz w:val="24"/>
          <w:szCs w:val="24"/>
        </w:rPr>
      </w:pPr>
    </w:p>
    <w:p w14:paraId="0941B5CB" w14:textId="77777777" w:rsidR="00C46C98" w:rsidRPr="00F34D32" w:rsidRDefault="00C46C98" w:rsidP="00C86CD8">
      <w:pPr>
        <w:rPr>
          <w:rFonts w:ascii="Arial" w:hAnsi="Arial" w:cs="Arial"/>
          <w:sz w:val="24"/>
          <w:szCs w:val="24"/>
        </w:rPr>
      </w:pPr>
    </w:p>
    <w:p w14:paraId="618EAE44" w14:textId="4C6A9DF5" w:rsidR="00C86CD8" w:rsidRPr="00C46C98" w:rsidRDefault="00C86CD8" w:rsidP="00C86CD8">
      <w:pPr>
        <w:jc w:val="both"/>
        <w:rPr>
          <w:rFonts w:ascii="Arial" w:hAnsi="Arial" w:cs="Arial"/>
          <w:sz w:val="24"/>
          <w:szCs w:val="24"/>
        </w:rPr>
      </w:pPr>
      <w:r w:rsidRPr="00C46C98">
        <w:rPr>
          <w:rFonts w:ascii="Arial" w:hAnsi="Arial" w:cs="Arial"/>
          <w:b/>
          <w:bCs/>
          <w:sz w:val="24"/>
          <w:szCs w:val="24"/>
        </w:rPr>
        <w:t>OBJETO</w:t>
      </w:r>
      <w:r w:rsidRPr="00C46C98">
        <w:rPr>
          <w:rFonts w:ascii="Arial" w:hAnsi="Arial" w:cs="Arial"/>
          <w:sz w:val="24"/>
          <w:szCs w:val="24"/>
        </w:rPr>
        <w:t xml:space="preserve">: </w:t>
      </w:r>
      <w:r w:rsidR="005A41B3">
        <w:rPr>
          <w:rFonts w:ascii="Arial" w:hAnsi="Arial" w:cs="Arial"/>
          <w:sz w:val="24"/>
          <w:szCs w:val="24"/>
        </w:rPr>
        <w:t xml:space="preserve">Aquisição de </w:t>
      </w:r>
      <w:r w:rsidR="005A41B3" w:rsidRPr="005A41B3">
        <w:rPr>
          <w:rFonts w:ascii="Arial" w:hAnsi="Arial" w:cs="Arial"/>
          <w:sz w:val="24"/>
          <w:szCs w:val="24"/>
        </w:rPr>
        <w:t xml:space="preserve">Larvicida Biológico </w:t>
      </w:r>
      <w:r w:rsidR="005A41B3" w:rsidRPr="005A41B3">
        <w:rPr>
          <w:rFonts w:ascii="Arial" w:hAnsi="Arial" w:cs="Arial"/>
          <w:i/>
          <w:iCs/>
          <w:sz w:val="24"/>
          <w:szCs w:val="24"/>
        </w:rPr>
        <w:t>Bacillus thuringiensis israelenses</w:t>
      </w:r>
      <w:r w:rsidR="00C46C98" w:rsidRPr="00C46C98">
        <w:rPr>
          <w:rFonts w:ascii="Arial" w:hAnsi="Arial" w:cs="Arial"/>
          <w:sz w:val="24"/>
          <w:szCs w:val="24"/>
        </w:rPr>
        <w:t>.</w:t>
      </w:r>
    </w:p>
    <w:p w14:paraId="2AE04082" w14:textId="77777777" w:rsidR="00C86CD8" w:rsidRPr="00F34D32" w:rsidRDefault="00C86CD8" w:rsidP="00C86CD8">
      <w:pPr>
        <w:jc w:val="both"/>
        <w:rPr>
          <w:rFonts w:ascii="Arial" w:hAnsi="Arial" w:cs="Arial"/>
          <w:sz w:val="24"/>
          <w:szCs w:val="24"/>
        </w:rPr>
      </w:pPr>
    </w:p>
    <w:p w14:paraId="78177EE2" w14:textId="4C9B9C5A" w:rsidR="00C86CD8" w:rsidRPr="00C46C98" w:rsidRDefault="00C86CD8" w:rsidP="00C86CD8">
      <w:pPr>
        <w:jc w:val="both"/>
        <w:rPr>
          <w:rFonts w:ascii="Arial" w:hAnsi="Arial" w:cs="Arial"/>
          <w:sz w:val="24"/>
          <w:szCs w:val="24"/>
        </w:rPr>
      </w:pPr>
      <w:r w:rsidRPr="00C46C98">
        <w:rPr>
          <w:rFonts w:ascii="Arial" w:hAnsi="Arial" w:cs="Arial"/>
          <w:b/>
          <w:bCs/>
          <w:sz w:val="24"/>
          <w:szCs w:val="24"/>
        </w:rPr>
        <w:t xml:space="preserve">Estimativa da contratação (Valor Global): </w:t>
      </w:r>
      <w:r w:rsidR="00C46C98" w:rsidRPr="00C46C98">
        <w:rPr>
          <w:rFonts w:ascii="Arial" w:hAnsi="Arial" w:cs="Arial"/>
          <w:sz w:val="24"/>
          <w:szCs w:val="24"/>
        </w:rPr>
        <w:t>R$</w:t>
      </w:r>
      <w:r w:rsidR="005A41B3">
        <w:rPr>
          <w:rFonts w:ascii="Arial" w:hAnsi="Arial" w:cs="Arial"/>
          <w:sz w:val="24"/>
          <w:szCs w:val="24"/>
        </w:rPr>
        <w:t>21.650,00</w:t>
      </w:r>
      <w:r w:rsidR="00C46C98" w:rsidRPr="00C46C98">
        <w:rPr>
          <w:rFonts w:ascii="Arial" w:hAnsi="Arial" w:cs="Arial"/>
          <w:sz w:val="24"/>
          <w:szCs w:val="24"/>
        </w:rPr>
        <w:t xml:space="preserve"> (</w:t>
      </w:r>
      <w:r w:rsidR="005A41B3">
        <w:rPr>
          <w:rFonts w:ascii="Arial" w:hAnsi="Arial" w:cs="Arial"/>
          <w:sz w:val="24"/>
          <w:szCs w:val="24"/>
        </w:rPr>
        <w:t>vinte</w:t>
      </w:r>
      <w:r w:rsidR="00C46C98" w:rsidRPr="00C46C98">
        <w:rPr>
          <w:rFonts w:ascii="Arial" w:hAnsi="Arial" w:cs="Arial"/>
          <w:sz w:val="24"/>
          <w:szCs w:val="24"/>
        </w:rPr>
        <w:t xml:space="preserve"> e um mil </w:t>
      </w:r>
      <w:r w:rsidR="005A41B3">
        <w:rPr>
          <w:rFonts w:ascii="Arial" w:hAnsi="Arial" w:cs="Arial"/>
          <w:sz w:val="24"/>
          <w:szCs w:val="24"/>
        </w:rPr>
        <w:t>seiscentos</w:t>
      </w:r>
      <w:r w:rsidR="00C46C98" w:rsidRPr="00C46C98">
        <w:rPr>
          <w:rFonts w:ascii="Arial" w:hAnsi="Arial" w:cs="Arial"/>
          <w:sz w:val="24"/>
          <w:szCs w:val="24"/>
        </w:rPr>
        <w:t xml:space="preserve"> e </w:t>
      </w:r>
      <w:r w:rsidR="005A41B3">
        <w:rPr>
          <w:rFonts w:ascii="Arial" w:hAnsi="Arial" w:cs="Arial"/>
          <w:sz w:val="24"/>
          <w:szCs w:val="24"/>
        </w:rPr>
        <w:t>cinquenta</w:t>
      </w:r>
      <w:r w:rsidR="00C46C98" w:rsidRPr="00C46C98">
        <w:rPr>
          <w:rFonts w:ascii="Arial" w:hAnsi="Arial" w:cs="Arial"/>
          <w:sz w:val="24"/>
          <w:szCs w:val="24"/>
        </w:rPr>
        <w:t xml:space="preserve"> reais)</w:t>
      </w:r>
    </w:p>
    <w:p w14:paraId="386BA521" w14:textId="77777777" w:rsidR="00C86CD8" w:rsidRPr="00F34D32" w:rsidRDefault="00C86CD8" w:rsidP="00C86CD8">
      <w:pPr>
        <w:jc w:val="both"/>
        <w:rPr>
          <w:rFonts w:ascii="Arial" w:hAnsi="Arial" w:cs="Arial"/>
          <w:sz w:val="24"/>
          <w:szCs w:val="24"/>
        </w:rPr>
      </w:pPr>
    </w:p>
    <w:tbl>
      <w:tblPr>
        <w:tblpPr w:leftFromText="141" w:rightFromText="141" w:vertAnchor="text" w:horzAnchor="margin" w:tblpX="-147" w:tblpY="58"/>
        <w:tblW w:w="892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2"/>
        <w:gridCol w:w="3241"/>
        <w:gridCol w:w="1154"/>
        <w:gridCol w:w="1114"/>
        <w:gridCol w:w="1417"/>
        <w:gridCol w:w="1418"/>
      </w:tblGrid>
      <w:tr w:rsidR="00C86CD8" w:rsidRPr="00F34D32" w14:paraId="0A9AF879" w14:textId="77777777" w:rsidTr="001F1EFD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AAB4BD" w14:textId="77777777" w:rsidR="00C86CD8" w:rsidRPr="00F34D32" w:rsidRDefault="00C86CD8" w:rsidP="001F1EF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Item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3E470A7" w14:textId="77777777" w:rsidR="00C86CD8" w:rsidRPr="00F34D32" w:rsidRDefault="00C86CD8" w:rsidP="001F1EF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Material/Serviço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C2A723" w14:textId="77777777" w:rsidR="00C86CD8" w:rsidRPr="00F34D32" w:rsidRDefault="00C86CD8" w:rsidP="001F1EF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UN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F92B5EB" w14:textId="77777777" w:rsidR="00C86CD8" w:rsidRPr="00F34D32" w:rsidRDefault="00C86CD8" w:rsidP="001F1EF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Qtd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59C7CB" w14:textId="77777777" w:rsidR="00C86CD8" w:rsidRPr="00F34D32" w:rsidRDefault="00C86CD8" w:rsidP="001F1EF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Preço Unit.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152A543" w14:textId="77777777" w:rsidR="00C86CD8" w:rsidRPr="00F34D32" w:rsidRDefault="00C86CD8" w:rsidP="001F1EF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Valor R$</w:t>
            </w:r>
          </w:p>
        </w:tc>
      </w:tr>
      <w:tr w:rsidR="00C86CD8" w:rsidRPr="00F34D32" w14:paraId="661E50DD" w14:textId="77777777" w:rsidTr="001F1EFD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40E2E04" w14:textId="77777777" w:rsidR="001F1EFD" w:rsidRDefault="001F1EFD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35BDA416" w14:textId="77777777" w:rsidR="001F1EFD" w:rsidRDefault="001F1EFD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6EB55CF8" w14:textId="77777777" w:rsidR="00DE117B" w:rsidRDefault="00DE117B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618BAE0D" w14:textId="77777777" w:rsidR="00DE117B" w:rsidRDefault="00DE117B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2B36B11D" w14:textId="77777777" w:rsidR="00DE117B" w:rsidRDefault="00DE117B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FAD763C" w14:textId="46A10B2E" w:rsidR="00C86CD8" w:rsidRPr="002E31DF" w:rsidRDefault="00C86CD8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E31DF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C9DB8EF" w14:textId="3B813F04" w:rsidR="001F1EFD" w:rsidRPr="001F1EFD" w:rsidRDefault="005A41B3" w:rsidP="001F1EFD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5A41B3">
              <w:rPr>
                <w:rFonts w:ascii="Arial" w:hAnsi="Arial" w:cs="Arial"/>
                <w:bCs/>
                <w:sz w:val="20"/>
                <w:szCs w:val="20"/>
              </w:rPr>
              <w:t>Larvicida Biológico Bacillus thuringiensis israelenses, formulação do tipo suspensão aquosa concentrada, contendo no mínimo 1,2% de bacillus thurigiensis variedade israelenses; soro tipo H14, 1200 UTI (Unidades Tóxicas Internacionais) / mg, cepa AM65-52 (avaliada e recomendada pela Organização Mundial da Saúde - OMS), embalagem de 10 litros, com lacre de fábrica e registro na ANVISA.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F998D7" w14:textId="77777777" w:rsidR="001F1EFD" w:rsidRDefault="001F1EFD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C97997F" w14:textId="77777777" w:rsidR="001F1EFD" w:rsidRDefault="001F1EFD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94ACFBB" w14:textId="77777777" w:rsidR="00DE117B" w:rsidRDefault="00DE117B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220026D" w14:textId="77777777" w:rsidR="00DE117B" w:rsidRDefault="00DE117B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6846D193" w14:textId="77777777" w:rsidR="00DE117B" w:rsidRDefault="00DE117B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9CC7A32" w14:textId="4F26FEFF" w:rsidR="00C86CD8" w:rsidRPr="002E31DF" w:rsidRDefault="005A41B3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l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62CED18" w14:textId="77777777" w:rsidR="005A41B3" w:rsidRDefault="005A41B3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1D26467F" w14:textId="77777777" w:rsidR="005A41B3" w:rsidRDefault="005A41B3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0C44A566" w14:textId="77777777" w:rsidR="005A41B3" w:rsidRDefault="005A41B3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053999CA" w14:textId="77777777" w:rsidR="005A41B3" w:rsidRDefault="005A41B3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23EFE9C4" w14:textId="77777777" w:rsidR="005A41B3" w:rsidRDefault="005A41B3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1478B40C" w14:textId="0DCD9C40" w:rsidR="00C86CD8" w:rsidRPr="002E31DF" w:rsidRDefault="005A41B3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9FE8B4" w14:textId="19C071FE" w:rsidR="00C86CD8" w:rsidRPr="002E31DF" w:rsidRDefault="00C86CD8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2AF3203" w14:textId="4DADA5DA" w:rsidR="00C86CD8" w:rsidRPr="002E31DF" w:rsidRDefault="00C86CD8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2DF25ECF" w14:textId="77777777" w:rsidR="00C86CD8" w:rsidRDefault="00C86CD8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0DE1F7FB" w14:textId="77777777" w:rsidR="00341B56" w:rsidRDefault="00341B56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462BF561" w14:textId="79FD84F1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  <w:r w:rsidRPr="00F34D32">
        <w:rPr>
          <w:rFonts w:ascii="Arial" w:hAnsi="Arial" w:cs="Arial"/>
          <w:b/>
          <w:bCs/>
          <w:color w:val="000000"/>
        </w:rPr>
        <w:t xml:space="preserve">VALOR GLOBAL DA PROPOSTA: </w:t>
      </w:r>
    </w:p>
    <w:p w14:paraId="1F715D56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5B167093" w14:textId="78D1EE30" w:rsidR="00C86CD8" w:rsidRPr="00F34D32" w:rsidRDefault="00C86CD8" w:rsidP="00C86CD8">
      <w:pPr>
        <w:pStyle w:val="Textbody"/>
        <w:spacing w:after="0" w:line="240" w:lineRule="auto"/>
        <w:jc w:val="both"/>
        <w:rPr>
          <w:rFonts w:ascii="Arial" w:hAnsi="Arial" w:cs="Arial"/>
          <w:i/>
          <w:iCs/>
          <w:color w:val="000000"/>
        </w:rPr>
      </w:pPr>
      <w:r w:rsidRPr="00F34D32">
        <w:rPr>
          <w:rFonts w:ascii="Arial" w:hAnsi="Arial" w:cs="Arial"/>
          <w:i/>
          <w:iCs/>
          <w:color w:val="000000"/>
        </w:rPr>
        <w:t>Info: Demais informações sobre a realização dos serviços verificar no Termo de Referência</w:t>
      </w:r>
      <w:r>
        <w:rPr>
          <w:rFonts w:ascii="Arial" w:hAnsi="Arial" w:cs="Arial"/>
          <w:i/>
          <w:iCs/>
          <w:color w:val="000000"/>
        </w:rPr>
        <w:t xml:space="preserve"> a ser consultado no Site d</w:t>
      </w:r>
      <w:r w:rsidR="00555426">
        <w:rPr>
          <w:rFonts w:ascii="Arial" w:hAnsi="Arial" w:cs="Arial"/>
          <w:i/>
          <w:iCs/>
          <w:color w:val="000000"/>
        </w:rPr>
        <w:t>o</w:t>
      </w:r>
      <w:r>
        <w:rPr>
          <w:rFonts w:ascii="Arial" w:hAnsi="Arial" w:cs="Arial"/>
          <w:i/>
          <w:iCs/>
          <w:color w:val="000000"/>
        </w:rPr>
        <w:t xml:space="preserve"> </w:t>
      </w:r>
      <w:r w:rsidR="00555426">
        <w:rPr>
          <w:rFonts w:ascii="Arial" w:hAnsi="Arial" w:cs="Arial"/>
          <w:i/>
          <w:iCs/>
          <w:color w:val="000000"/>
        </w:rPr>
        <w:t>Samae</w:t>
      </w:r>
      <w:r>
        <w:rPr>
          <w:rFonts w:ascii="Arial" w:hAnsi="Arial" w:cs="Arial"/>
          <w:i/>
          <w:iCs/>
          <w:color w:val="000000"/>
        </w:rPr>
        <w:t xml:space="preserve"> de Orleans </w:t>
      </w:r>
      <w:r w:rsidR="00555426" w:rsidRPr="00555426">
        <w:rPr>
          <w:rFonts w:ascii="Arial" w:hAnsi="Arial" w:cs="Arial"/>
          <w:i/>
          <w:iCs/>
          <w:color w:val="000000"/>
        </w:rPr>
        <w:t>https://samaeorleans.sc.gov.br/index.php/publicacoes-oficiais/licitacoes/2024</w:t>
      </w:r>
      <w:r>
        <w:rPr>
          <w:rFonts w:ascii="Arial" w:hAnsi="Arial" w:cs="Arial"/>
          <w:i/>
          <w:iCs/>
          <w:color w:val="000000"/>
        </w:rPr>
        <w:t xml:space="preserve">, bem como encaminhar pedidos de informação para </w:t>
      </w:r>
      <w:r w:rsidRPr="004145F1">
        <w:rPr>
          <w:rFonts w:ascii="Arial" w:hAnsi="Arial" w:cs="Arial"/>
          <w:i/>
          <w:iCs/>
          <w:color w:val="000000"/>
        </w:rPr>
        <w:t>compras@</w:t>
      </w:r>
      <w:r w:rsidR="00555426">
        <w:rPr>
          <w:rFonts w:ascii="Arial" w:hAnsi="Arial" w:cs="Arial"/>
          <w:i/>
          <w:iCs/>
          <w:color w:val="000000"/>
        </w:rPr>
        <w:t>samae</w:t>
      </w:r>
      <w:r w:rsidRPr="004145F1">
        <w:rPr>
          <w:rFonts w:ascii="Arial" w:hAnsi="Arial" w:cs="Arial"/>
          <w:i/>
          <w:iCs/>
          <w:color w:val="000000"/>
        </w:rPr>
        <w:t>orleans.sc.gov.br</w:t>
      </w:r>
      <w:r>
        <w:rPr>
          <w:rFonts w:ascii="Arial" w:hAnsi="Arial" w:cs="Arial"/>
          <w:i/>
          <w:iCs/>
          <w:color w:val="000000"/>
        </w:rPr>
        <w:t>.</w:t>
      </w:r>
    </w:p>
    <w:p w14:paraId="06E9AA6C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4D3B9DBE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NOME DA EMPRESA:</w:t>
      </w:r>
    </w:p>
    <w:p w14:paraId="031F57D2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CNPJ:</w:t>
      </w:r>
    </w:p>
    <w:p w14:paraId="6478C5F0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ENDEREÇO:</w:t>
      </w:r>
    </w:p>
    <w:p w14:paraId="084E804E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TELEFONE:</w:t>
      </w:r>
    </w:p>
    <w:p w14:paraId="469CDAF8" w14:textId="77777777" w:rsidR="00C86CD8" w:rsidRPr="00F34D32" w:rsidRDefault="00C86CD8" w:rsidP="00C86CD8">
      <w:pPr>
        <w:pStyle w:val="Textbody"/>
        <w:spacing w:after="0" w:line="240" w:lineRule="auto"/>
        <w:jc w:val="right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(CIDADE), (DATA)</w:t>
      </w:r>
    </w:p>
    <w:p w14:paraId="0A894380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4EEF2C16" w14:textId="77777777" w:rsidR="00C86CD8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C24C59C" w14:textId="77777777" w:rsidR="00C86CD8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69BDB554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ASSINATURA DO RESPONSÁVEL LEGAL PELA EMPRESA</w:t>
      </w:r>
    </w:p>
    <w:p w14:paraId="2DE2588B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5F6B9E17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E9CD124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035234FB" w14:textId="41945B34" w:rsidR="00C86CD8" w:rsidRDefault="00C86CD8" w:rsidP="008F1AB1">
      <w:pPr>
        <w:pStyle w:val="Textbody"/>
        <w:spacing w:after="0" w:line="240" w:lineRule="auto"/>
        <w:rPr>
          <w:rFonts w:ascii="Calibri" w:hAnsi="Calibri" w:cs="Calibri"/>
        </w:rPr>
      </w:pPr>
      <w:r w:rsidRPr="00F34D32">
        <w:rPr>
          <w:rFonts w:ascii="Arial" w:hAnsi="Arial" w:cs="Arial"/>
          <w:i/>
          <w:iCs/>
          <w:color w:val="000000"/>
        </w:rPr>
        <w:t>*PROPOSTA VÁLIDA POR ATÉ 60 DIAS</w:t>
      </w:r>
    </w:p>
    <w:p w14:paraId="03C72A53" w14:textId="77777777" w:rsidR="00BD68E1" w:rsidRDefault="00BD68E1">
      <w:pPr>
        <w:pStyle w:val="Corpodetexto"/>
        <w:spacing w:before="11"/>
        <w:rPr>
          <w:rFonts w:ascii="Arial"/>
          <w:b/>
          <w:sz w:val="21"/>
        </w:rPr>
      </w:pPr>
    </w:p>
    <w:sectPr w:rsidR="00BD68E1" w:rsidSect="00DE117B">
      <w:headerReference w:type="default" r:id="rId7"/>
      <w:pgSz w:w="11910" w:h="16840"/>
      <w:pgMar w:top="284" w:right="1680" w:bottom="280" w:left="1680" w:header="72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49D82E" w14:textId="77777777" w:rsidR="00977D6F" w:rsidRDefault="00977D6F">
      <w:r>
        <w:separator/>
      </w:r>
    </w:p>
  </w:endnote>
  <w:endnote w:type="continuationSeparator" w:id="0">
    <w:p w14:paraId="623BEB21" w14:textId="77777777" w:rsidR="00977D6F" w:rsidRDefault="00977D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Droid Sans Fallback">
    <w:charset w:val="00"/>
    <w:family w:val="auto"/>
    <w:pitch w:val="variable"/>
  </w:font>
  <w:font w:name="FreeSans">
    <w:altName w:val="Calibri"/>
    <w:charset w:val="00"/>
    <w:family w:val="swiss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61D2AF" w14:textId="77777777" w:rsidR="00977D6F" w:rsidRDefault="00977D6F">
      <w:r>
        <w:separator/>
      </w:r>
    </w:p>
  </w:footnote>
  <w:footnote w:type="continuationSeparator" w:id="0">
    <w:p w14:paraId="599C8151" w14:textId="77777777" w:rsidR="00977D6F" w:rsidRDefault="00977D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77F90" w14:textId="7CD8D339" w:rsidR="00BD68E1" w:rsidRDefault="00BD68E1">
    <w:pPr>
      <w:pStyle w:val="Corpodetexto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8E1"/>
    <w:rsid w:val="00054728"/>
    <w:rsid w:val="00085DAF"/>
    <w:rsid w:val="000C4605"/>
    <w:rsid w:val="000D5620"/>
    <w:rsid w:val="001626CF"/>
    <w:rsid w:val="00176E1F"/>
    <w:rsid w:val="001D52D7"/>
    <w:rsid w:val="001F1EFD"/>
    <w:rsid w:val="0022330A"/>
    <w:rsid w:val="00250E40"/>
    <w:rsid w:val="002E31DF"/>
    <w:rsid w:val="00341B56"/>
    <w:rsid w:val="00385054"/>
    <w:rsid w:val="004242AC"/>
    <w:rsid w:val="004C3227"/>
    <w:rsid w:val="00511AF2"/>
    <w:rsid w:val="00555426"/>
    <w:rsid w:val="005605B0"/>
    <w:rsid w:val="005A41B3"/>
    <w:rsid w:val="00616F63"/>
    <w:rsid w:val="00695011"/>
    <w:rsid w:val="006C53F2"/>
    <w:rsid w:val="006C7D47"/>
    <w:rsid w:val="006E01C0"/>
    <w:rsid w:val="00744686"/>
    <w:rsid w:val="008F1AB1"/>
    <w:rsid w:val="00900524"/>
    <w:rsid w:val="00903D28"/>
    <w:rsid w:val="0090437D"/>
    <w:rsid w:val="00935170"/>
    <w:rsid w:val="00977D6F"/>
    <w:rsid w:val="00A613D7"/>
    <w:rsid w:val="00AD374E"/>
    <w:rsid w:val="00B32B43"/>
    <w:rsid w:val="00BD68E1"/>
    <w:rsid w:val="00C114FB"/>
    <w:rsid w:val="00C46C98"/>
    <w:rsid w:val="00C542DE"/>
    <w:rsid w:val="00C86CD8"/>
    <w:rsid w:val="00CA15E7"/>
    <w:rsid w:val="00D274DC"/>
    <w:rsid w:val="00D564C2"/>
    <w:rsid w:val="00DE117B"/>
    <w:rsid w:val="00E72188"/>
    <w:rsid w:val="00E90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005F8"/>
  <w15:docId w15:val="{1C53C617-FF52-4D7F-9389-17451DFBF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120"/>
      <w:jc w:val="both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paragraph" w:customStyle="1" w:styleId="Textbody">
    <w:name w:val="Text body"/>
    <w:basedOn w:val="Normal"/>
    <w:rsid w:val="00C86CD8"/>
    <w:pPr>
      <w:suppressAutoHyphens/>
      <w:autoSpaceDE/>
      <w:spacing w:after="140" w:line="288" w:lineRule="auto"/>
      <w:textAlignment w:val="baseline"/>
    </w:pPr>
    <w:rPr>
      <w:rFonts w:ascii="Liberation Serif" w:eastAsia="Droid Sans Fallback" w:hAnsi="Liberation Serif" w:cs="FreeSans"/>
      <w:kern w:val="3"/>
      <w:sz w:val="24"/>
      <w:szCs w:val="24"/>
      <w:lang w:val="pt-BR" w:eastAsia="zh-CN" w:bidi="hi-I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86CD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86CD8"/>
    <w:rPr>
      <w:rFonts w:ascii="Segoe UI" w:eastAsia="Arial MT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50E40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50E40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MINUTA AVISO COM PROPOSTA ADICIONAISLAUDOS</vt:lpstr>
    </vt:vector>
  </TitlesOfParts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MINUTA AVISO COM PROPOSTA ADICIONAISLAUDOS</dc:title>
  <dc:creator>Samae</dc:creator>
  <cp:lastModifiedBy>IDR Tecnologia</cp:lastModifiedBy>
  <cp:revision>2</cp:revision>
  <cp:lastPrinted>2024-05-24T12:03:00Z</cp:lastPrinted>
  <dcterms:created xsi:type="dcterms:W3CDTF">2025-06-07T22:14:00Z</dcterms:created>
  <dcterms:modified xsi:type="dcterms:W3CDTF">2025-06-07T22:14:00Z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2024-05-15T00:00:00Z</vt:filetime>
  </property>
  <property fmtid="{D5CDD505-2E9C-101B-9397-08002B2CF9AE}" pid="3" name="LastSaved">
    <vt:filetime>2024-05-22T00:00:00Z</vt:filetime>
  </property>
</Properties>
</file>