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54F8A4FF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0EC7EB23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250E40">
        <w:rPr>
          <w:rFonts w:ascii="Arial" w:hAnsi="Arial" w:cs="Arial"/>
          <w:b/>
          <w:bCs/>
          <w:sz w:val="24"/>
          <w:szCs w:val="24"/>
        </w:rPr>
        <w:t>01</w:t>
      </w:r>
      <w:r w:rsidRPr="00F34D32">
        <w:rPr>
          <w:rFonts w:ascii="Arial" w:hAnsi="Arial" w:cs="Arial"/>
          <w:b/>
          <w:bCs/>
          <w:sz w:val="24"/>
          <w:szCs w:val="24"/>
        </w:rPr>
        <w:t>/2024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6E220E88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>Aquisição de Uniforme para Servidores da Área Técnica do Samae de Orleans/SC</w:t>
      </w:r>
      <w:r w:rsidR="004C3227" w:rsidRPr="004C3227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39C05573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78177EE2" w14:textId="508CFE87" w:rsidR="00C86CD8" w:rsidRPr="00F34D32" w:rsidRDefault="00C86CD8" w:rsidP="00C86CD8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R$ </w:t>
      </w:r>
      <w:r w:rsidR="00250E40">
        <w:rPr>
          <w:rFonts w:ascii="Arial" w:hAnsi="Arial" w:cs="Arial"/>
          <w:b/>
          <w:bCs/>
          <w:i/>
          <w:iCs/>
          <w:sz w:val="24"/>
          <w:szCs w:val="24"/>
        </w:rPr>
        <w:t>16.100</w:t>
      </w:r>
      <w:r>
        <w:rPr>
          <w:rFonts w:ascii="Arial" w:hAnsi="Arial" w:cs="Arial"/>
          <w:b/>
          <w:bCs/>
          <w:i/>
          <w:iCs/>
          <w:sz w:val="24"/>
          <w:szCs w:val="24"/>
        </w:rPr>
        <w:t>,00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 (</w:t>
      </w:r>
      <w:r w:rsidR="00250E40">
        <w:rPr>
          <w:rFonts w:ascii="Arial" w:hAnsi="Arial" w:cs="Arial"/>
          <w:b/>
          <w:bCs/>
          <w:i/>
          <w:iCs/>
          <w:sz w:val="24"/>
          <w:szCs w:val="24"/>
        </w:rPr>
        <w:t>dezesseis</w:t>
      </w:r>
      <w:r w:rsidR="004C3227">
        <w:rPr>
          <w:rFonts w:ascii="Arial" w:hAnsi="Arial" w:cs="Arial"/>
          <w:b/>
          <w:bCs/>
          <w:i/>
          <w:iCs/>
          <w:sz w:val="24"/>
          <w:szCs w:val="24"/>
        </w:rPr>
        <w:t xml:space="preserve"> mil</w:t>
      </w:r>
      <w:r w:rsidR="00250E40">
        <w:rPr>
          <w:rFonts w:ascii="Arial" w:hAnsi="Arial" w:cs="Arial"/>
          <w:b/>
          <w:bCs/>
          <w:i/>
          <w:iCs/>
          <w:sz w:val="24"/>
          <w:szCs w:val="24"/>
        </w:rPr>
        <w:t xml:space="preserve"> e cem</w:t>
      </w:r>
      <w:r w:rsidR="004C3227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i/>
          <w:iCs/>
          <w:sz w:val="24"/>
          <w:szCs w:val="24"/>
        </w:rPr>
        <w:t>reais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)</w:t>
      </w:r>
    </w:p>
    <w:p w14:paraId="386BA521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708"/>
        <w:gridCol w:w="1191"/>
        <w:gridCol w:w="1422"/>
      </w:tblGrid>
      <w:tr w:rsidR="00C86CD8" w:rsidRPr="00F34D32" w14:paraId="0A9AF879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79630C">
            <w:pPr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501C04" w14:textId="77777777" w:rsidR="00341B56" w:rsidRDefault="00695011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Camisa Polo Manga Longa</w:t>
            </w:r>
            <w:r w:rsidR="00341B56">
              <w:rPr>
                <w:rFonts w:ascii="Arial" w:hAnsi="Arial" w:cs="Arial"/>
                <w:bCs/>
                <w:sz w:val="24"/>
                <w:szCs w:val="24"/>
              </w:rPr>
              <w:t>, em tecido Piquet Dry 100% Polyester, nas cores Azul Royal e Branco, com bolso serigrafado na cor oposta a da camisa.</w:t>
            </w:r>
          </w:p>
          <w:p w14:paraId="4C9DB8EF" w14:textId="624FB89E" w:rsidR="00341B56" w:rsidRPr="002E31DF" w:rsidRDefault="00341B56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Grade de tamanhos a ser definida após prova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7A32" w14:textId="2CB53062" w:rsidR="00C86CD8" w:rsidRPr="002E31DF" w:rsidRDefault="00555426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U</w:t>
            </w:r>
            <w:r w:rsidR="002E31DF">
              <w:rPr>
                <w:rFonts w:ascii="Arial" w:hAnsi="Arial" w:cs="Arial"/>
                <w:bCs/>
                <w:sz w:val="24"/>
                <w:szCs w:val="24"/>
              </w:rPr>
              <w:t>nidade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15FA7824" w:rsidR="00C86CD8" w:rsidRPr="002E31DF" w:rsidRDefault="00695011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2833B03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95011" w:rsidRPr="00F34D32" w14:paraId="5F1A0A38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346CB2" w14:textId="2D4B365F" w:rsidR="00695011" w:rsidRDefault="00695011" w:rsidP="0069501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5011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62B7C0" w14:textId="77777777" w:rsidR="00695011" w:rsidRDefault="00695011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Camisa Polo Manga Curta</w:t>
            </w:r>
          </w:p>
          <w:p w14:paraId="0C17F01C" w14:textId="77777777" w:rsidR="00341B56" w:rsidRDefault="00341B56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em tecido Piquet Dry 100% Polyester, nas cores Azul Royal e Branco, com bolso serigrafado na cor oposta a da camisa.</w:t>
            </w:r>
          </w:p>
          <w:p w14:paraId="603AE27F" w14:textId="0E16681D" w:rsidR="00341B56" w:rsidRPr="004C3227" w:rsidRDefault="00341B56" w:rsidP="00695011">
            <w:r>
              <w:rPr>
                <w:rFonts w:ascii="Arial" w:hAnsi="Arial" w:cs="Arial"/>
                <w:bCs/>
                <w:sz w:val="24"/>
                <w:szCs w:val="24"/>
              </w:rPr>
              <w:t>Grade de tamanhos a ser definida após prova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100976" w14:textId="1B77E644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U</w:t>
            </w:r>
            <w:r>
              <w:rPr>
                <w:rFonts w:ascii="Arial" w:hAnsi="Arial" w:cs="Arial"/>
                <w:bCs/>
                <w:sz w:val="24"/>
                <w:szCs w:val="24"/>
              </w:rPr>
              <w:t>nidade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847E036" w14:textId="11690863" w:rsidR="00695011" w:rsidRPr="00695011" w:rsidRDefault="00AD374E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160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716A7B" w14:textId="1AD67998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0EDBFC" w14:textId="61FBFAEE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95011" w:rsidRPr="00F34D32" w14:paraId="35D5BA84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B7BE00" w14:textId="21474AD2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9010634" w14:textId="78A46A77" w:rsidR="00695011" w:rsidRDefault="00695011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Calça</w:t>
            </w:r>
            <w:r w:rsidR="00341B56">
              <w:rPr>
                <w:rFonts w:ascii="Arial" w:hAnsi="Arial" w:cs="Arial"/>
                <w:bCs/>
                <w:sz w:val="24"/>
                <w:szCs w:val="24"/>
              </w:rPr>
              <w:t xml:space="preserve">  em Brim 100% algodão, na cor Azul Royal, com cós elástico, pesponto lateral, com bainha e bolso traseiro com lapela e botão, serigrafado em branco com logo do SAMAE. Grade de tamanhos a ser definida após prova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57CAA3" w14:textId="5AC73920" w:rsidR="00695011" w:rsidRPr="002E31DF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U</w:t>
            </w:r>
            <w:r>
              <w:rPr>
                <w:rFonts w:ascii="Arial" w:hAnsi="Arial" w:cs="Arial"/>
                <w:bCs/>
                <w:sz w:val="24"/>
                <w:szCs w:val="24"/>
              </w:rPr>
              <w:t>nidade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E05AF92" w14:textId="2B336E9F" w:rsidR="00695011" w:rsidRPr="00695011" w:rsidRDefault="00AD374E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2D6482" w14:textId="6DD4FAD5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759B5B" w14:textId="31037CBC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695011" w:rsidRPr="00F34D32" w14:paraId="69EB5A8F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45589B" w14:textId="1F03FE82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64E7CF" w14:textId="5DA254B2" w:rsidR="00695011" w:rsidRDefault="00695011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Bermuda</w:t>
            </w:r>
            <w:r w:rsidR="00341B56">
              <w:rPr>
                <w:rFonts w:ascii="Arial" w:hAnsi="Arial" w:cs="Arial"/>
                <w:bCs/>
                <w:sz w:val="24"/>
                <w:szCs w:val="24"/>
              </w:rPr>
              <w:t xml:space="preserve"> em Brim 100% algodão, na cor Azul Royal, com cós elástico, pesponto lateral e bolso traseiro com lapela e botão, serigrafado em branco com logo do SAMAE.  Grade de tamanhos a ser definida após prova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1DBE33" w14:textId="2BD27ADB" w:rsidR="00695011" w:rsidRPr="002E31DF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U</w:t>
            </w:r>
            <w:r>
              <w:rPr>
                <w:rFonts w:ascii="Arial" w:hAnsi="Arial" w:cs="Arial"/>
                <w:bCs/>
                <w:sz w:val="24"/>
                <w:szCs w:val="24"/>
              </w:rPr>
              <w:t>nidade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1687BD" w14:textId="11B0FAE3" w:rsidR="00695011" w:rsidRPr="00695011" w:rsidRDefault="00AD374E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35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623600" w14:textId="2015FD6F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FBE7DC3" w14:textId="1EA7A29C" w:rsidR="00695011" w:rsidRPr="00695011" w:rsidRDefault="00695011" w:rsidP="00695011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78D228F2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282E1182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7C44E476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79FD84F1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487B36B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9EFB5F8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E78A4B2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06CF89F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2110246D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5234FB" w14:textId="77777777" w:rsidR="00C86CD8" w:rsidRDefault="00C86CD8" w:rsidP="00C86CD8">
      <w:pPr>
        <w:jc w:val="both"/>
        <w:rPr>
          <w:rFonts w:ascii="Calibri" w:hAnsi="Calibri" w:cs="Calibri"/>
        </w:rPr>
      </w:pP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>
      <w:headerReference w:type="default" r:id="rId6"/>
      <w:pgSz w:w="11910" w:h="16840"/>
      <w:pgMar w:top="1620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2E30C" w14:textId="77777777" w:rsidR="004C1FD9" w:rsidRDefault="004C1FD9">
      <w:r>
        <w:separator/>
      </w:r>
    </w:p>
  </w:endnote>
  <w:endnote w:type="continuationSeparator" w:id="0">
    <w:p w14:paraId="47E666C6" w14:textId="77777777" w:rsidR="004C1FD9" w:rsidRDefault="004C1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4B7E2" w14:textId="77777777" w:rsidR="004C1FD9" w:rsidRDefault="004C1FD9">
      <w:r>
        <w:separator/>
      </w:r>
    </w:p>
  </w:footnote>
  <w:footnote w:type="continuationSeparator" w:id="0">
    <w:p w14:paraId="0C86DA0F" w14:textId="77777777" w:rsidR="004C1FD9" w:rsidRDefault="004C1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05577"/>
    <w:rsid w:val="001626CF"/>
    <w:rsid w:val="0022330A"/>
    <w:rsid w:val="00250E40"/>
    <w:rsid w:val="002E31DF"/>
    <w:rsid w:val="00341B56"/>
    <w:rsid w:val="00385054"/>
    <w:rsid w:val="004242AC"/>
    <w:rsid w:val="004C1FD9"/>
    <w:rsid w:val="004C3227"/>
    <w:rsid w:val="00511AF2"/>
    <w:rsid w:val="00555426"/>
    <w:rsid w:val="00572656"/>
    <w:rsid w:val="00616F63"/>
    <w:rsid w:val="00695011"/>
    <w:rsid w:val="006C7D47"/>
    <w:rsid w:val="00900524"/>
    <w:rsid w:val="00A613D7"/>
    <w:rsid w:val="00AD374E"/>
    <w:rsid w:val="00BD68E1"/>
    <w:rsid w:val="00C542DE"/>
    <w:rsid w:val="00C86CD8"/>
    <w:rsid w:val="00E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IDR Tecnologia</cp:lastModifiedBy>
  <cp:revision>2</cp:revision>
  <cp:lastPrinted>2024-05-24T12:03:00Z</cp:lastPrinted>
  <dcterms:created xsi:type="dcterms:W3CDTF">2025-06-07T17:54:00Z</dcterms:created>
  <dcterms:modified xsi:type="dcterms:W3CDTF">2025-06-07T17:54:00Z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